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r w:rsidR="009A3BB8" w:rsidRPr="009A3BB8">
        <w:rPr>
          <w:sz w:val="22"/>
          <w:szCs w:val="22"/>
        </w:rPr>
        <w:t>CS/CC00/1101438967/26/PO</w:t>
      </w:r>
      <w:bookmarkStart w:id="0" w:name="_GoBack"/>
      <w:bookmarkEnd w:id="0"/>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3BB8"/>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6EE8-7918-4A6F-917C-5264F71EA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FEE2006-9672-4FED-AA28-B3FAF0CED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15</TotalTime>
  <Pages>2</Pages>
  <Words>460</Words>
  <Characters>2625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Maria Victoria Membrive Ramos</cp:lastModifiedBy>
  <cp:revision>3</cp:revision>
  <cp:lastPrinted>2018-08-27T11:31:00Z</cp:lastPrinted>
  <dcterms:created xsi:type="dcterms:W3CDTF">2024-01-19T13:44:00Z</dcterms:created>
  <dcterms:modified xsi:type="dcterms:W3CDTF">2025-07-16T11:36:00Z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